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07784" w14:textId="77777777" w:rsidR="00F5656A" w:rsidRPr="000367B4" w:rsidRDefault="00F5656A" w:rsidP="00F5656A">
      <w:pPr>
        <w:spacing w:after="0" w:line="240" w:lineRule="auto"/>
        <w:rPr>
          <w:rFonts w:ascii="Times New Roman" w:hAnsi="Times New Roman" w:cs="Times New Roman"/>
          <w:b/>
          <w:noProof/>
          <w:sz w:val="24"/>
          <w:szCs w:val="24"/>
          <w:lang w:eastAsia="ru-RU"/>
        </w:rPr>
      </w:pPr>
    </w:p>
    <w:p w14:paraId="1DA2640E" w14:textId="4144AE3A" w:rsidR="00F97A47" w:rsidRPr="000367B4" w:rsidRDefault="00A60B49" w:rsidP="00CD733E">
      <w:pPr>
        <w:spacing w:after="0" w:line="240" w:lineRule="auto"/>
        <w:jc w:val="right"/>
        <w:rPr>
          <w:rFonts w:ascii="Times New Roman" w:hAnsi="Times New Roman" w:cs="Times New Roman"/>
          <w:b/>
          <w:bCs/>
          <w:sz w:val="24"/>
          <w:szCs w:val="24"/>
        </w:rPr>
      </w:pPr>
      <w:r>
        <w:rPr>
          <w:rFonts w:ascii="Times New Roman" w:hAnsi="Times New Roman" w:cs="Times New Roman"/>
          <w:b/>
          <w:noProof/>
          <w:sz w:val="24"/>
          <w:szCs w:val="24"/>
          <w:lang w:eastAsia="ru-RU"/>
        </w:rPr>
        <w:t>28</w:t>
      </w:r>
      <w:r w:rsidR="00F97A47" w:rsidRPr="000367B4">
        <w:rPr>
          <w:rFonts w:ascii="Times New Roman" w:hAnsi="Times New Roman" w:cs="Times New Roman"/>
          <w:b/>
          <w:bCs/>
          <w:sz w:val="24"/>
          <w:szCs w:val="24"/>
        </w:rPr>
        <w:t>.0</w:t>
      </w:r>
      <w:r w:rsidR="00515447" w:rsidRPr="000367B4">
        <w:rPr>
          <w:rFonts w:ascii="Times New Roman" w:hAnsi="Times New Roman" w:cs="Times New Roman"/>
          <w:b/>
          <w:bCs/>
          <w:sz w:val="24"/>
          <w:szCs w:val="24"/>
        </w:rPr>
        <w:t>4</w:t>
      </w:r>
      <w:r w:rsidR="00F97A47" w:rsidRPr="000367B4">
        <w:rPr>
          <w:rFonts w:ascii="Times New Roman" w:hAnsi="Times New Roman" w:cs="Times New Roman"/>
          <w:b/>
          <w:bCs/>
          <w:sz w:val="24"/>
          <w:szCs w:val="24"/>
        </w:rPr>
        <w:t>.2026</w:t>
      </w:r>
    </w:p>
    <w:p w14:paraId="2FD8C7CB" w14:textId="77777777" w:rsidR="000367B4" w:rsidRPr="000367B4" w:rsidRDefault="000367B4" w:rsidP="000367B4">
      <w:pPr>
        <w:pStyle w:val="2"/>
        <w:spacing w:line="240" w:lineRule="auto"/>
        <w:jc w:val="center"/>
        <w:rPr>
          <w:rFonts w:ascii="Times New Roman" w:hAnsi="Times New Roman" w:cs="Times New Roman"/>
          <w:b/>
          <w:sz w:val="24"/>
          <w:szCs w:val="24"/>
        </w:rPr>
      </w:pPr>
      <w:r w:rsidRPr="000367B4">
        <w:rPr>
          <w:rFonts w:ascii="Times New Roman" w:hAnsi="Times New Roman" w:cs="Times New Roman"/>
          <w:b/>
          <w:sz w:val="24"/>
          <w:szCs w:val="24"/>
        </w:rPr>
        <w:t>В Красноярском крае начался приём заявок на программу «Мама-предприниматель»</w:t>
      </w:r>
    </w:p>
    <w:p w14:paraId="62CADBD9" w14:textId="77777777" w:rsidR="000367B4" w:rsidRPr="000367B4" w:rsidRDefault="000367B4" w:rsidP="000367B4">
      <w:pPr>
        <w:pStyle w:val="afc"/>
        <w:spacing w:before="0" w:beforeAutospacing="0" w:after="0" w:afterAutospacing="0"/>
        <w:ind w:firstLine="709"/>
        <w:jc w:val="both"/>
      </w:pPr>
      <w:r w:rsidRPr="000367B4">
        <w:t xml:space="preserve">В Красноярском крае стартовал приём заявок на региональный этап федеральной программы «Мама-предприниматель» 2026 года. Это возможность для женщин, мечтающих о собственном деле, получить ценные знания и побороться за денежный приз на развитие бизнеса. </w:t>
      </w:r>
    </w:p>
    <w:p w14:paraId="1B610367" w14:textId="77777777" w:rsidR="000367B4" w:rsidRPr="000367B4" w:rsidRDefault="000367B4" w:rsidP="000367B4">
      <w:pPr>
        <w:pStyle w:val="afc"/>
        <w:spacing w:before="0" w:beforeAutospacing="0" w:after="0" w:afterAutospacing="0"/>
        <w:ind w:firstLine="709"/>
        <w:jc w:val="both"/>
      </w:pPr>
      <w:r w:rsidRPr="000367B4">
        <w:t xml:space="preserve">Участницы смогут освоить основы ведения бизнеса, получить консультации экспертов и действующих предпринимателей, посетить успешные компании региона, а затем защитить свои проекты, лучший из которых получит приз в 150 тысяч рублей. Ключевое условие – наличие бизнес-идеи с реальным потенциалом. </w:t>
      </w:r>
    </w:p>
    <w:p w14:paraId="73CC4BA6" w14:textId="77777777" w:rsidR="000367B4" w:rsidRPr="000367B4" w:rsidRDefault="000367B4" w:rsidP="000367B4">
      <w:pPr>
        <w:pStyle w:val="afc"/>
        <w:spacing w:before="0" w:beforeAutospacing="0" w:after="0" w:afterAutospacing="0"/>
        <w:ind w:firstLine="709"/>
        <w:jc w:val="both"/>
      </w:pPr>
      <w:r w:rsidRPr="000367B4">
        <w:t xml:space="preserve">Победительницей прошлого года стала Ольга Мусс. Её проект – бренд трикотажной одежды из натуральных материалов, получил высокую оценку жюри и поддержку для дальнейшего роста. Ольга выиграла сертификат на 150 тысяч рублей, который помог ей масштабировать производство. </w:t>
      </w:r>
    </w:p>
    <w:p w14:paraId="7F7F1936" w14:textId="77777777" w:rsidR="000367B4" w:rsidRPr="000367B4" w:rsidRDefault="000367B4" w:rsidP="000367B4">
      <w:pPr>
        <w:pStyle w:val="afc"/>
        <w:spacing w:before="0" w:beforeAutospacing="0" w:after="0" w:afterAutospacing="0"/>
        <w:ind w:firstLine="709"/>
        <w:jc w:val="both"/>
      </w:pPr>
      <w:r w:rsidRPr="000367B4">
        <w:t xml:space="preserve">Региональный этап пройдет в центре «Мой бизнес» Красноярского края с 17 по 21 августа. Подать заявку можно на сайте </w:t>
      </w:r>
      <w:hyperlink r:id="rId7" w:anchor="popup:action1" w:history="1">
        <w:proofErr w:type="spellStart"/>
        <w:r w:rsidRPr="000367B4">
          <w:rPr>
            <w:rStyle w:val="afa"/>
            <w:rFonts w:eastAsia="Arial"/>
          </w:rPr>
          <w:t>мамапредприниматель.рф</w:t>
        </w:r>
        <w:proofErr w:type="spellEnd"/>
      </w:hyperlink>
      <w:r w:rsidRPr="000367B4">
        <w:t xml:space="preserve">. Обучение и защита проекта проходят в очном формате, участие в программе бесплатное. Получить консультацию можно по телефону 8-800-234-0-124. </w:t>
      </w:r>
    </w:p>
    <w:p w14:paraId="49F71AD6" w14:textId="77777777" w:rsidR="000367B4" w:rsidRPr="000367B4" w:rsidRDefault="000367B4" w:rsidP="000367B4">
      <w:pPr>
        <w:pStyle w:val="afc"/>
        <w:spacing w:before="0" w:beforeAutospacing="0" w:after="0" w:afterAutospacing="0"/>
        <w:ind w:firstLine="709"/>
        <w:jc w:val="both"/>
      </w:pPr>
      <w:r w:rsidRPr="0039585C">
        <w:rPr>
          <w:i/>
        </w:rPr>
        <w:t>«Теперь подать заявку могут и те мамы, чей бизнес на конец 2026 года работает не более трёх лет. Ранее этот срок ограничивался одним годом. Программа помогает участницам освоить базовые навыки ведения дела, получить возможность для привлечения стартового капитала и найти профессиональную поддержку»,</w:t>
      </w:r>
      <w:r w:rsidRPr="000367B4">
        <w:t xml:space="preserve"> – отметил руководитель агентства развития малого и среднего предпринимательства Красноярского края Роман Мартынов. </w:t>
      </w:r>
    </w:p>
    <w:p w14:paraId="1A1F27ED" w14:textId="77777777" w:rsidR="00DB1704" w:rsidRDefault="000367B4" w:rsidP="00DB1704">
      <w:pPr>
        <w:pStyle w:val="afc"/>
        <w:spacing w:before="0" w:beforeAutospacing="0" w:after="0" w:afterAutospacing="0"/>
        <w:ind w:firstLine="709"/>
        <w:jc w:val="both"/>
      </w:pPr>
      <w:r w:rsidRPr="000367B4">
        <w:t xml:space="preserve">Программа «Мама-предприниматель» действует при поддержке Союза женщин России по нацпроекту </w:t>
      </w:r>
      <w:r w:rsidRPr="000367B4">
        <w:rPr>
          <w:rFonts w:eastAsia="Arial"/>
          <w:b/>
        </w:rPr>
        <w:t>«Эффективная и конкурентная экономика»</w:t>
      </w:r>
      <w:r w:rsidRPr="000367B4">
        <w:t>. Организатор в Красноярском крае: региональный центр «Мой бизнес» при содействии агентства развития малого и средне</w:t>
      </w:r>
      <w:r w:rsidR="00DB1704">
        <w:t>го предпринимательства региона.</w:t>
      </w:r>
    </w:p>
    <w:p w14:paraId="1838CA1A" w14:textId="77777777" w:rsidR="00DB1704" w:rsidRDefault="00DB1704" w:rsidP="00DB1704">
      <w:pPr>
        <w:pStyle w:val="afc"/>
        <w:spacing w:before="0" w:beforeAutospacing="0" w:after="0" w:afterAutospacing="0"/>
        <w:ind w:firstLine="709"/>
        <w:jc w:val="both"/>
      </w:pPr>
      <w:r>
        <w:rPr>
          <w:b/>
          <w:bCs/>
        </w:rPr>
        <w:t>Организатор:</w:t>
      </w:r>
      <w:r>
        <w:t xml:space="preserve"> Ми</w:t>
      </w:r>
      <w:r>
        <w:t>нэкономразвития России</w:t>
      </w:r>
    </w:p>
    <w:p w14:paraId="2027AECD" w14:textId="77777777" w:rsidR="00DB1704" w:rsidRDefault="00DB1704" w:rsidP="00DB1704">
      <w:pPr>
        <w:pStyle w:val="afc"/>
        <w:spacing w:before="0" w:beforeAutospacing="0" w:after="0" w:afterAutospacing="0"/>
        <w:ind w:firstLine="709"/>
        <w:jc w:val="both"/>
      </w:pPr>
      <w:r>
        <w:rPr>
          <w:b/>
          <w:bCs/>
        </w:rPr>
        <w:t>Оператор:</w:t>
      </w:r>
      <w:r>
        <w:t xml:space="preserve"> Национальное агентство «Мой бизнес»</w:t>
      </w:r>
    </w:p>
    <w:p w14:paraId="2B46D4ED" w14:textId="77777777" w:rsidR="00DB1704" w:rsidRDefault="00DB1704" w:rsidP="00DB1704">
      <w:pPr>
        <w:pStyle w:val="afc"/>
        <w:spacing w:before="0" w:beforeAutospacing="0" w:after="0" w:afterAutospacing="0"/>
        <w:ind w:firstLine="709"/>
        <w:jc w:val="both"/>
      </w:pPr>
      <w:r>
        <w:rPr>
          <w:b/>
          <w:bCs/>
        </w:rPr>
        <w:t>Стратегический партнер:</w:t>
      </w:r>
      <w:r>
        <w:t xml:space="preserve"> Фонд «Наше будущее»</w:t>
      </w:r>
    </w:p>
    <w:p w14:paraId="11B1E533" w14:textId="77777777" w:rsidR="00DB1704" w:rsidRDefault="00DB1704" w:rsidP="00DB1704">
      <w:pPr>
        <w:pStyle w:val="afc"/>
        <w:spacing w:before="0" w:beforeAutospacing="0" w:after="0" w:afterAutospacing="0"/>
        <w:ind w:firstLine="709"/>
        <w:jc w:val="both"/>
      </w:pPr>
      <w:r>
        <w:rPr>
          <w:b/>
          <w:bCs/>
        </w:rPr>
        <w:t>Партнеры:</w:t>
      </w:r>
      <w:r>
        <w:t xml:space="preserve"> </w:t>
      </w:r>
      <w:proofErr w:type="spellStart"/>
      <w:r>
        <w:t>СберБизнес</w:t>
      </w:r>
      <w:proofErr w:type="spellEnd"/>
      <w:r>
        <w:t xml:space="preserve">, </w:t>
      </w:r>
      <w:proofErr w:type="spellStart"/>
      <w:r>
        <w:t>АрнестЮниРусь</w:t>
      </w:r>
    </w:p>
    <w:p w14:paraId="4A6CC5AC" w14:textId="77777777" w:rsidR="00DB1704" w:rsidRDefault="00DB1704" w:rsidP="00DB1704">
      <w:pPr>
        <w:pStyle w:val="afc"/>
        <w:spacing w:before="0" w:beforeAutospacing="0" w:after="0" w:afterAutospacing="0"/>
        <w:ind w:firstLine="709"/>
        <w:jc w:val="both"/>
      </w:pPr>
      <w:proofErr w:type="spellEnd"/>
      <w:r>
        <w:rPr>
          <w:b/>
          <w:bCs/>
        </w:rPr>
        <w:t>Генеральный информационный партнер:</w:t>
      </w:r>
      <w:r>
        <w:t xml:space="preserve"> 7дне</w:t>
      </w:r>
      <w:r>
        <w:t>й.ru и журнал «Караван историй»</w:t>
      </w:r>
    </w:p>
    <w:p w14:paraId="729F2BB9" w14:textId="1B0C8591" w:rsidR="00DB1704" w:rsidRDefault="00DB1704" w:rsidP="00DB1704">
      <w:pPr>
        <w:pStyle w:val="afc"/>
        <w:spacing w:before="0" w:beforeAutospacing="0" w:after="0" w:afterAutospacing="0"/>
        <w:ind w:firstLine="709"/>
        <w:jc w:val="both"/>
      </w:pPr>
      <w:r>
        <w:rPr>
          <w:b/>
          <w:bCs/>
        </w:rPr>
        <w:t>Информационные партнеры:</w:t>
      </w:r>
      <w:r>
        <w:t xml:space="preserve"> </w:t>
      </w:r>
      <w:proofErr w:type="spellStart"/>
      <w:proofErr w:type="gramStart"/>
      <w:r>
        <w:t>мойбизнес.рф</w:t>
      </w:r>
      <w:proofErr w:type="spellEnd"/>
      <w:proofErr w:type="gramEnd"/>
      <w:r>
        <w:t xml:space="preserve">, </w:t>
      </w:r>
      <w:proofErr w:type="spellStart"/>
      <w:r>
        <w:t>Liberty</w:t>
      </w:r>
      <w:proofErr w:type="spellEnd"/>
      <w:r>
        <w:t xml:space="preserve"> </w:t>
      </w:r>
      <w:proofErr w:type="spellStart"/>
      <w:r>
        <w:t>mag</w:t>
      </w:r>
      <w:proofErr w:type="spellEnd"/>
      <w:r>
        <w:t>, Журнал «</w:t>
      </w:r>
      <w:proofErr w:type="spellStart"/>
      <w:r>
        <w:t>Техноглянец</w:t>
      </w:r>
      <w:proofErr w:type="spellEnd"/>
      <w:r>
        <w:t xml:space="preserve">», </w:t>
      </w:r>
      <w:proofErr w:type="spellStart"/>
      <w:r>
        <w:t>Детскийвопрос.рф</w:t>
      </w:r>
      <w:proofErr w:type="spellEnd"/>
      <w:r>
        <w:t xml:space="preserve"> </w:t>
      </w:r>
    </w:p>
    <w:p w14:paraId="28806403" w14:textId="227F5001" w:rsidR="000367B4" w:rsidRDefault="000367B4" w:rsidP="000367B4">
      <w:pPr>
        <w:spacing w:after="0" w:line="240" w:lineRule="auto"/>
        <w:ind w:firstLine="709"/>
        <w:jc w:val="both"/>
        <w:rPr>
          <w:rFonts w:ascii="Times New Roman" w:hAnsi="Times New Roman" w:cs="Times New Roman"/>
          <w:sz w:val="24"/>
          <w:szCs w:val="24"/>
        </w:rPr>
      </w:pPr>
    </w:p>
    <w:p w14:paraId="092CEF76" w14:textId="77777777" w:rsidR="00485BB9" w:rsidRPr="000367B4" w:rsidRDefault="00485BB9" w:rsidP="000367B4">
      <w:pPr>
        <w:spacing w:after="0" w:line="240" w:lineRule="auto"/>
        <w:ind w:firstLine="709"/>
        <w:jc w:val="both"/>
        <w:rPr>
          <w:rFonts w:ascii="Times New Roman" w:hAnsi="Times New Roman" w:cs="Times New Roman"/>
          <w:sz w:val="24"/>
          <w:szCs w:val="24"/>
        </w:rPr>
      </w:pPr>
      <w:bookmarkStart w:id="0" w:name="_GoBack"/>
      <w:bookmarkEnd w:id="0"/>
    </w:p>
    <w:p w14:paraId="19AEFEA6" w14:textId="05771E97" w:rsidR="00D9650E" w:rsidRPr="000367B4" w:rsidRDefault="00F67DBF" w:rsidP="000367B4">
      <w:pPr>
        <w:spacing w:after="0" w:line="240" w:lineRule="auto"/>
        <w:ind w:firstLine="709"/>
        <w:jc w:val="both"/>
        <w:rPr>
          <w:rFonts w:ascii="Times New Roman" w:eastAsia="Times New Roman" w:hAnsi="Times New Roman" w:cs="Times New Roman"/>
          <w:sz w:val="24"/>
          <w:szCs w:val="24"/>
          <w:lang w:eastAsia="ru-RU"/>
        </w:rPr>
      </w:pPr>
      <w:r w:rsidRPr="000367B4">
        <w:rPr>
          <w:rFonts w:ascii="Times New Roman" w:hAnsi="Times New Roman" w:cs="Times New Roman"/>
          <w:i/>
          <w:sz w:val="24"/>
          <w:szCs w:val="24"/>
        </w:rPr>
        <w:t>Дополнительная информация для СМИ: + 7 (391) 222-55-03, пресс-служба агентства развития малого и среднего предпринимательства Красноярского края, + 7 (391) 205-44-32 (доб. 043), пресс-служба центра «Мой бизнес».</w:t>
      </w:r>
    </w:p>
    <w:sectPr w:rsidR="00D9650E" w:rsidRPr="000367B4">
      <w:head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9B9DF" w14:textId="77777777" w:rsidR="00C16EFA" w:rsidRDefault="00C16EFA">
      <w:pPr>
        <w:spacing w:after="0" w:line="240" w:lineRule="auto"/>
      </w:pPr>
      <w:r>
        <w:separator/>
      </w:r>
    </w:p>
  </w:endnote>
  <w:endnote w:type="continuationSeparator" w:id="0">
    <w:p w14:paraId="4CF7697A" w14:textId="77777777" w:rsidR="00C16EFA" w:rsidRDefault="00C16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33E25" w14:textId="77777777" w:rsidR="00C16EFA" w:rsidRDefault="00C16EFA">
      <w:pPr>
        <w:spacing w:after="0" w:line="240" w:lineRule="auto"/>
      </w:pPr>
      <w:r>
        <w:separator/>
      </w:r>
    </w:p>
  </w:footnote>
  <w:footnote w:type="continuationSeparator" w:id="0">
    <w:p w14:paraId="25126284" w14:textId="77777777" w:rsidR="00C16EFA" w:rsidRDefault="00C16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82EB" w14:textId="77777777" w:rsidR="009B5349" w:rsidRDefault="000C61EE">
    <w:pPr>
      <w:pStyle w:val="af6"/>
    </w:pPr>
    <w:r>
      <w:rPr>
        <w:noProof/>
        <w:lang w:eastAsia="ru-RU"/>
      </w:rPr>
      <w:drawing>
        <wp:anchor distT="0" distB="0" distL="114300" distR="114300" simplePos="0" relativeHeight="251662336" behindDoc="1" locked="0" layoutInCell="1" allowOverlap="1" wp14:anchorId="243120E9" wp14:editId="4C1339BB">
          <wp:simplePos x="0" y="0"/>
          <wp:positionH relativeFrom="column">
            <wp:posOffset>4063365</wp:posOffset>
          </wp:positionH>
          <wp:positionV relativeFrom="paragraph">
            <wp:posOffset>-278130</wp:posOffset>
          </wp:positionV>
          <wp:extent cx="1371600" cy="1371600"/>
          <wp:effectExtent l="0" t="0" r="0" b="0"/>
          <wp:wrapTight wrapText="bothSides">
            <wp:wrapPolygon edited="1">
              <wp:start x="18164" y="4909"/>
              <wp:lineTo x="7364" y="6873"/>
              <wp:lineTo x="1964" y="8100"/>
              <wp:lineTo x="2209" y="13255"/>
              <wp:lineTo x="10064" y="14727"/>
              <wp:lineTo x="10800" y="15218"/>
              <wp:lineTo x="12027" y="15218"/>
              <wp:lineTo x="13991" y="14727"/>
              <wp:lineTo x="14727" y="14236"/>
              <wp:lineTo x="14236" y="13255"/>
              <wp:lineTo x="16936" y="13255"/>
              <wp:lineTo x="19391" y="11291"/>
              <wp:lineTo x="19636" y="4909"/>
              <wp:lineTo x="18164" y="490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979" name="Рисунок 60313979"/>
                  <pic:cNvPicPr>
                    <a:picLocks noChangeAspect="1"/>
                  </pic:cNvPicPr>
                </pic:nvPicPr>
                <pic:blipFill>
                  <a:blip r:embed="rId1"/>
                  <a:stretch/>
                </pic:blipFill>
                <pic:spPr bwMode="auto">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1F59B687" wp14:editId="4FBC0FBD">
          <wp:simplePos x="0" y="0"/>
          <wp:positionH relativeFrom="page">
            <wp:align>center</wp:align>
          </wp:positionH>
          <wp:positionV relativeFrom="paragraph">
            <wp:posOffset>41275</wp:posOffset>
          </wp:positionV>
          <wp:extent cx="1539240" cy="608330"/>
          <wp:effectExtent l="0" t="0" r="3810" b="127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2269" name="Рисунок 1036142269"/>
                  <pic:cNvPicPr>
                    <a:picLocks noChangeAspect="1"/>
                  </pic:cNvPicPr>
                </pic:nvPicPr>
                <pic:blipFill>
                  <a:blip r:embed="rId2"/>
                  <a:stretch/>
                </pic:blipFill>
                <pic:spPr bwMode="auto">
                  <a:xfrm>
                    <a:off x="0" y="0"/>
                    <a:ext cx="1539240" cy="608330"/>
                  </a:xfrm>
                  <a:prstGeom prst="rect">
                    <a:avLst/>
                  </a:prstGeom>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61312" behindDoc="0" locked="0" layoutInCell="1" allowOverlap="1" wp14:anchorId="7CB4B66D" wp14:editId="3BC75B99">
          <wp:simplePos x="0" y="0"/>
          <wp:positionH relativeFrom="margin">
            <wp:posOffset>300990</wp:posOffset>
          </wp:positionH>
          <wp:positionV relativeFrom="paragraph">
            <wp:posOffset>7620</wp:posOffset>
          </wp:positionV>
          <wp:extent cx="971550" cy="7251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
                  <a:stretch/>
                </pic:blipFill>
                <pic:spPr bwMode="auto">
                  <a:xfrm>
                    <a:off x="0" y="0"/>
                    <a:ext cx="971550" cy="725170"/>
                  </a:xfrm>
                  <a:prstGeom prst="rect">
                    <a:avLst/>
                  </a:prstGeom>
                </pic:spPr>
              </pic:pic>
            </a:graphicData>
          </a:graphic>
          <wp14:sizeRelH relativeFrom="margin">
            <wp14:pctWidth>0</wp14:pctWidth>
          </wp14:sizeRelH>
          <wp14:sizeRelV relativeFrom="margin">
            <wp14:pctHeight>0</wp14:pctHeight>
          </wp14:sizeRelV>
        </wp:anchor>
      </w:drawing>
    </w:r>
  </w:p>
  <w:p w14:paraId="598F6C07" w14:textId="77777777" w:rsidR="009B5349" w:rsidRDefault="009B5349">
    <w:pPr>
      <w:pStyle w:val="af6"/>
    </w:pPr>
  </w:p>
  <w:p w14:paraId="6E302FA4" w14:textId="77777777" w:rsidR="009B5349" w:rsidRDefault="009B5349">
    <w:pPr>
      <w:pStyle w:val="af6"/>
    </w:pPr>
  </w:p>
  <w:p w14:paraId="49A0A462" w14:textId="77777777" w:rsidR="009B5349" w:rsidRDefault="009B5349">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050"/>
    <w:multiLevelType w:val="hybridMultilevel"/>
    <w:tmpl w:val="4266D1B2"/>
    <w:lvl w:ilvl="0" w:tplc="544691D4">
      <w:start w:val="1"/>
      <w:numFmt w:val="bullet"/>
      <w:lvlText w:val=""/>
      <w:lvlJc w:val="left"/>
      <w:pPr>
        <w:tabs>
          <w:tab w:val="num" w:pos="720"/>
        </w:tabs>
        <w:ind w:left="720" w:hanging="360"/>
      </w:pPr>
      <w:rPr>
        <w:rFonts w:ascii="Symbol" w:hAnsi="Symbol" w:hint="default"/>
        <w:sz w:val="20"/>
      </w:rPr>
    </w:lvl>
    <w:lvl w:ilvl="1" w:tplc="E95278AC">
      <w:start w:val="1"/>
      <w:numFmt w:val="bullet"/>
      <w:lvlText w:val="o"/>
      <w:lvlJc w:val="left"/>
      <w:pPr>
        <w:tabs>
          <w:tab w:val="num" w:pos="1440"/>
        </w:tabs>
        <w:ind w:left="1440" w:hanging="360"/>
      </w:pPr>
      <w:rPr>
        <w:rFonts w:ascii="Courier New" w:hAnsi="Courier New" w:hint="default"/>
        <w:sz w:val="20"/>
      </w:rPr>
    </w:lvl>
    <w:lvl w:ilvl="2" w:tplc="F0581A6A">
      <w:start w:val="1"/>
      <w:numFmt w:val="bullet"/>
      <w:lvlText w:val=""/>
      <w:lvlJc w:val="left"/>
      <w:pPr>
        <w:tabs>
          <w:tab w:val="num" w:pos="2160"/>
        </w:tabs>
        <w:ind w:left="2160" w:hanging="360"/>
      </w:pPr>
      <w:rPr>
        <w:rFonts w:ascii="Wingdings" w:hAnsi="Wingdings" w:hint="default"/>
        <w:sz w:val="20"/>
      </w:rPr>
    </w:lvl>
    <w:lvl w:ilvl="3" w:tplc="DCBEFD48">
      <w:start w:val="1"/>
      <w:numFmt w:val="bullet"/>
      <w:lvlText w:val=""/>
      <w:lvlJc w:val="left"/>
      <w:pPr>
        <w:tabs>
          <w:tab w:val="num" w:pos="2880"/>
        </w:tabs>
        <w:ind w:left="2880" w:hanging="360"/>
      </w:pPr>
      <w:rPr>
        <w:rFonts w:ascii="Wingdings" w:hAnsi="Wingdings" w:hint="default"/>
        <w:sz w:val="20"/>
      </w:rPr>
    </w:lvl>
    <w:lvl w:ilvl="4" w:tplc="3732021E">
      <w:start w:val="1"/>
      <w:numFmt w:val="bullet"/>
      <w:lvlText w:val=""/>
      <w:lvlJc w:val="left"/>
      <w:pPr>
        <w:tabs>
          <w:tab w:val="num" w:pos="3600"/>
        </w:tabs>
        <w:ind w:left="3600" w:hanging="360"/>
      </w:pPr>
      <w:rPr>
        <w:rFonts w:ascii="Wingdings" w:hAnsi="Wingdings" w:hint="default"/>
        <w:sz w:val="20"/>
      </w:rPr>
    </w:lvl>
    <w:lvl w:ilvl="5" w:tplc="A63CDD2E">
      <w:start w:val="1"/>
      <w:numFmt w:val="bullet"/>
      <w:lvlText w:val=""/>
      <w:lvlJc w:val="left"/>
      <w:pPr>
        <w:tabs>
          <w:tab w:val="num" w:pos="4320"/>
        </w:tabs>
        <w:ind w:left="4320" w:hanging="360"/>
      </w:pPr>
      <w:rPr>
        <w:rFonts w:ascii="Wingdings" w:hAnsi="Wingdings" w:hint="default"/>
        <w:sz w:val="20"/>
      </w:rPr>
    </w:lvl>
    <w:lvl w:ilvl="6" w:tplc="CF047312">
      <w:start w:val="1"/>
      <w:numFmt w:val="bullet"/>
      <w:lvlText w:val=""/>
      <w:lvlJc w:val="left"/>
      <w:pPr>
        <w:tabs>
          <w:tab w:val="num" w:pos="5040"/>
        </w:tabs>
        <w:ind w:left="5040" w:hanging="360"/>
      </w:pPr>
      <w:rPr>
        <w:rFonts w:ascii="Wingdings" w:hAnsi="Wingdings" w:hint="default"/>
        <w:sz w:val="20"/>
      </w:rPr>
    </w:lvl>
    <w:lvl w:ilvl="7" w:tplc="0D90A71E">
      <w:start w:val="1"/>
      <w:numFmt w:val="bullet"/>
      <w:lvlText w:val=""/>
      <w:lvlJc w:val="left"/>
      <w:pPr>
        <w:tabs>
          <w:tab w:val="num" w:pos="5760"/>
        </w:tabs>
        <w:ind w:left="5760" w:hanging="360"/>
      </w:pPr>
      <w:rPr>
        <w:rFonts w:ascii="Wingdings" w:hAnsi="Wingdings" w:hint="default"/>
        <w:sz w:val="20"/>
      </w:rPr>
    </w:lvl>
    <w:lvl w:ilvl="8" w:tplc="C158D954">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703E5"/>
    <w:multiLevelType w:val="multilevel"/>
    <w:tmpl w:val="0DC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EA017B"/>
    <w:multiLevelType w:val="hybridMultilevel"/>
    <w:tmpl w:val="DCE24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08B0826"/>
    <w:multiLevelType w:val="multilevel"/>
    <w:tmpl w:val="916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C160D"/>
    <w:multiLevelType w:val="multilevel"/>
    <w:tmpl w:val="5080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D2194"/>
    <w:multiLevelType w:val="hybridMultilevel"/>
    <w:tmpl w:val="CFDA9506"/>
    <w:lvl w:ilvl="0" w:tplc="7CA42920">
      <w:start w:val="1"/>
      <w:numFmt w:val="bullet"/>
      <w:lvlText w:val=""/>
      <w:lvlJc w:val="left"/>
      <w:pPr>
        <w:tabs>
          <w:tab w:val="num" w:pos="720"/>
        </w:tabs>
        <w:ind w:left="720" w:hanging="360"/>
      </w:pPr>
      <w:rPr>
        <w:rFonts w:ascii="Symbol" w:hAnsi="Symbol" w:hint="default"/>
        <w:sz w:val="20"/>
      </w:rPr>
    </w:lvl>
    <w:lvl w:ilvl="1" w:tplc="F346886A">
      <w:start w:val="1"/>
      <w:numFmt w:val="bullet"/>
      <w:lvlText w:val="o"/>
      <w:lvlJc w:val="left"/>
      <w:pPr>
        <w:tabs>
          <w:tab w:val="num" w:pos="1440"/>
        </w:tabs>
        <w:ind w:left="1440" w:hanging="360"/>
      </w:pPr>
      <w:rPr>
        <w:rFonts w:ascii="Courier New" w:hAnsi="Courier New" w:hint="default"/>
        <w:sz w:val="20"/>
      </w:rPr>
    </w:lvl>
    <w:lvl w:ilvl="2" w:tplc="F192359E">
      <w:start w:val="1"/>
      <w:numFmt w:val="bullet"/>
      <w:lvlText w:val=""/>
      <w:lvlJc w:val="left"/>
      <w:pPr>
        <w:tabs>
          <w:tab w:val="num" w:pos="2160"/>
        </w:tabs>
        <w:ind w:left="2160" w:hanging="360"/>
      </w:pPr>
      <w:rPr>
        <w:rFonts w:ascii="Wingdings" w:hAnsi="Wingdings" w:hint="default"/>
        <w:sz w:val="20"/>
      </w:rPr>
    </w:lvl>
    <w:lvl w:ilvl="3" w:tplc="583437A2">
      <w:start w:val="1"/>
      <w:numFmt w:val="bullet"/>
      <w:lvlText w:val=""/>
      <w:lvlJc w:val="left"/>
      <w:pPr>
        <w:tabs>
          <w:tab w:val="num" w:pos="2880"/>
        </w:tabs>
        <w:ind w:left="2880" w:hanging="360"/>
      </w:pPr>
      <w:rPr>
        <w:rFonts w:ascii="Wingdings" w:hAnsi="Wingdings" w:hint="default"/>
        <w:sz w:val="20"/>
      </w:rPr>
    </w:lvl>
    <w:lvl w:ilvl="4" w:tplc="A36CFAA6">
      <w:start w:val="1"/>
      <w:numFmt w:val="bullet"/>
      <w:lvlText w:val=""/>
      <w:lvlJc w:val="left"/>
      <w:pPr>
        <w:tabs>
          <w:tab w:val="num" w:pos="3600"/>
        </w:tabs>
        <w:ind w:left="3600" w:hanging="360"/>
      </w:pPr>
      <w:rPr>
        <w:rFonts w:ascii="Wingdings" w:hAnsi="Wingdings" w:hint="default"/>
        <w:sz w:val="20"/>
      </w:rPr>
    </w:lvl>
    <w:lvl w:ilvl="5" w:tplc="72BE4BCA">
      <w:start w:val="1"/>
      <w:numFmt w:val="bullet"/>
      <w:lvlText w:val=""/>
      <w:lvlJc w:val="left"/>
      <w:pPr>
        <w:tabs>
          <w:tab w:val="num" w:pos="4320"/>
        </w:tabs>
        <w:ind w:left="4320" w:hanging="360"/>
      </w:pPr>
      <w:rPr>
        <w:rFonts w:ascii="Wingdings" w:hAnsi="Wingdings" w:hint="default"/>
        <w:sz w:val="20"/>
      </w:rPr>
    </w:lvl>
    <w:lvl w:ilvl="6" w:tplc="F5E27106">
      <w:start w:val="1"/>
      <w:numFmt w:val="bullet"/>
      <w:lvlText w:val=""/>
      <w:lvlJc w:val="left"/>
      <w:pPr>
        <w:tabs>
          <w:tab w:val="num" w:pos="5040"/>
        </w:tabs>
        <w:ind w:left="5040" w:hanging="360"/>
      </w:pPr>
      <w:rPr>
        <w:rFonts w:ascii="Wingdings" w:hAnsi="Wingdings" w:hint="default"/>
        <w:sz w:val="20"/>
      </w:rPr>
    </w:lvl>
    <w:lvl w:ilvl="7" w:tplc="96F83FD4">
      <w:start w:val="1"/>
      <w:numFmt w:val="bullet"/>
      <w:lvlText w:val=""/>
      <w:lvlJc w:val="left"/>
      <w:pPr>
        <w:tabs>
          <w:tab w:val="num" w:pos="5760"/>
        </w:tabs>
        <w:ind w:left="5760" w:hanging="360"/>
      </w:pPr>
      <w:rPr>
        <w:rFonts w:ascii="Wingdings" w:hAnsi="Wingdings" w:hint="default"/>
        <w:sz w:val="20"/>
      </w:rPr>
    </w:lvl>
    <w:lvl w:ilvl="8" w:tplc="133AF6CC">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25686A"/>
    <w:multiLevelType w:val="hybridMultilevel"/>
    <w:tmpl w:val="085AB4EE"/>
    <w:lvl w:ilvl="0" w:tplc="A03CA7FE">
      <w:start w:val="1"/>
      <w:numFmt w:val="bullet"/>
      <w:lvlText w:val=""/>
      <w:lvlJc w:val="left"/>
      <w:pPr>
        <w:tabs>
          <w:tab w:val="num" w:pos="720"/>
        </w:tabs>
        <w:ind w:left="720" w:hanging="360"/>
      </w:pPr>
      <w:rPr>
        <w:rFonts w:ascii="Symbol" w:hAnsi="Symbol" w:hint="default"/>
        <w:sz w:val="20"/>
      </w:rPr>
    </w:lvl>
    <w:lvl w:ilvl="1" w:tplc="65C003A4">
      <w:start w:val="1"/>
      <w:numFmt w:val="bullet"/>
      <w:lvlText w:val="o"/>
      <w:lvlJc w:val="left"/>
      <w:pPr>
        <w:tabs>
          <w:tab w:val="num" w:pos="1440"/>
        </w:tabs>
        <w:ind w:left="1440" w:hanging="360"/>
      </w:pPr>
      <w:rPr>
        <w:rFonts w:ascii="Courier New" w:hAnsi="Courier New" w:hint="default"/>
        <w:sz w:val="20"/>
      </w:rPr>
    </w:lvl>
    <w:lvl w:ilvl="2" w:tplc="0F6AD6C0">
      <w:start w:val="1"/>
      <w:numFmt w:val="bullet"/>
      <w:lvlText w:val=""/>
      <w:lvlJc w:val="left"/>
      <w:pPr>
        <w:tabs>
          <w:tab w:val="num" w:pos="2160"/>
        </w:tabs>
        <w:ind w:left="2160" w:hanging="360"/>
      </w:pPr>
      <w:rPr>
        <w:rFonts w:ascii="Wingdings" w:hAnsi="Wingdings" w:hint="default"/>
        <w:sz w:val="20"/>
      </w:rPr>
    </w:lvl>
    <w:lvl w:ilvl="3" w:tplc="1194AC32">
      <w:start w:val="1"/>
      <w:numFmt w:val="bullet"/>
      <w:lvlText w:val=""/>
      <w:lvlJc w:val="left"/>
      <w:pPr>
        <w:tabs>
          <w:tab w:val="num" w:pos="2880"/>
        </w:tabs>
        <w:ind w:left="2880" w:hanging="360"/>
      </w:pPr>
      <w:rPr>
        <w:rFonts w:ascii="Wingdings" w:hAnsi="Wingdings" w:hint="default"/>
        <w:sz w:val="20"/>
      </w:rPr>
    </w:lvl>
    <w:lvl w:ilvl="4" w:tplc="782EFCB8">
      <w:start w:val="1"/>
      <w:numFmt w:val="bullet"/>
      <w:lvlText w:val=""/>
      <w:lvlJc w:val="left"/>
      <w:pPr>
        <w:tabs>
          <w:tab w:val="num" w:pos="3600"/>
        </w:tabs>
        <w:ind w:left="3600" w:hanging="360"/>
      </w:pPr>
      <w:rPr>
        <w:rFonts w:ascii="Wingdings" w:hAnsi="Wingdings" w:hint="default"/>
        <w:sz w:val="20"/>
      </w:rPr>
    </w:lvl>
    <w:lvl w:ilvl="5" w:tplc="B7C8E146">
      <w:start w:val="1"/>
      <w:numFmt w:val="bullet"/>
      <w:lvlText w:val=""/>
      <w:lvlJc w:val="left"/>
      <w:pPr>
        <w:tabs>
          <w:tab w:val="num" w:pos="4320"/>
        </w:tabs>
        <w:ind w:left="4320" w:hanging="360"/>
      </w:pPr>
      <w:rPr>
        <w:rFonts w:ascii="Wingdings" w:hAnsi="Wingdings" w:hint="default"/>
        <w:sz w:val="20"/>
      </w:rPr>
    </w:lvl>
    <w:lvl w:ilvl="6" w:tplc="F0CECF5E">
      <w:start w:val="1"/>
      <w:numFmt w:val="bullet"/>
      <w:lvlText w:val=""/>
      <w:lvlJc w:val="left"/>
      <w:pPr>
        <w:tabs>
          <w:tab w:val="num" w:pos="5040"/>
        </w:tabs>
        <w:ind w:left="5040" w:hanging="360"/>
      </w:pPr>
      <w:rPr>
        <w:rFonts w:ascii="Wingdings" w:hAnsi="Wingdings" w:hint="default"/>
        <w:sz w:val="20"/>
      </w:rPr>
    </w:lvl>
    <w:lvl w:ilvl="7" w:tplc="CC848A5C">
      <w:start w:val="1"/>
      <w:numFmt w:val="bullet"/>
      <w:lvlText w:val=""/>
      <w:lvlJc w:val="left"/>
      <w:pPr>
        <w:tabs>
          <w:tab w:val="num" w:pos="5760"/>
        </w:tabs>
        <w:ind w:left="5760" w:hanging="360"/>
      </w:pPr>
      <w:rPr>
        <w:rFonts w:ascii="Wingdings" w:hAnsi="Wingdings" w:hint="default"/>
        <w:sz w:val="20"/>
      </w:rPr>
    </w:lvl>
    <w:lvl w:ilvl="8" w:tplc="6DAE4942">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842C93"/>
    <w:multiLevelType w:val="multilevel"/>
    <w:tmpl w:val="5A74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E0569"/>
    <w:multiLevelType w:val="multilevel"/>
    <w:tmpl w:val="9382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516A59"/>
    <w:multiLevelType w:val="multilevel"/>
    <w:tmpl w:val="644A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57234"/>
    <w:multiLevelType w:val="multilevel"/>
    <w:tmpl w:val="26B8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B90417"/>
    <w:multiLevelType w:val="multilevel"/>
    <w:tmpl w:val="2CE6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2A6AC9"/>
    <w:multiLevelType w:val="hybridMultilevel"/>
    <w:tmpl w:val="F25AF4FC"/>
    <w:lvl w:ilvl="0" w:tplc="07DE1438">
      <w:start w:val="1"/>
      <w:numFmt w:val="bullet"/>
      <w:lvlText w:val=""/>
      <w:lvlJc w:val="left"/>
      <w:pPr>
        <w:tabs>
          <w:tab w:val="num" w:pos="720"/>
        </w:tabs>
        <w:ind w:left="720" w:hanging="360"/>
      </w:pPr>
      <w:rPr>
        <w:rFonts w:ascii="Symbol" w:hAnsi="Symbol" w:hint="default"/>
        <w:sz w:val="20"/>
      </w:rPr>
    </w:lvl>
    <w:lvl w:ilvl="1" w:tplc="EA5A3F02">
      <w:start w:val="1"/>
      <w:numFmt w:val="bullet"/>
      <w:lvlText w:val="o"/>
      <w:lvlJc w:val="left"/>
      <w:pPr>
        <w:tabs>
          <w:tab w:val="num" w:pos="1440"/>
        </w:tabs>
        <w:ind w:left="1440" w:hanging="360"/>
      </w:pPr>
      <w:rPr>
        <w:rFonts w:ascii="Courier New" w:hAnsi="Courier New" w:hint="default"/>
        <w:sz w:val="20"/>
      </w:rPr>
    </w:lvl>
    <w:lvl w:ilvl="2" w:tplc="9C6ED518">
      <w:start w:val="1"/>
      <w:numFmt w:val="bullet"/>
      <w:lvlText w:val=""/>
      <w:lvlJc w:val="left"/>
      <w:pPr>
        <w:tabs>
          <w:tab w:val="num" w:pos="2160"/>
        </w:tabs>
        <w:ind w:left="2160" w:hanging="360"/>
      </w:pPr>
      <w:rPr>
        <w:rFonts w:ascii="Wingdings" w:hAnsi="Wingdings" w:hint="default"/>
        <w:sz w:val="20"/>
      </w:rPr>
    </w:lvl>
    <w:lvl w:ilvl="3" w:tplc="8C2C01FA">
      <w:start w:val="1"/>
      <w:numFmt w:val="bullet"/>
      <w:lvlText w:val=""/>
      <w:lvlJc w:val="left"/>
      <w:pPr>
        <w:tabs>
          <w:tab w:val="num" w:pos="2880"/>
        </w:tabs>
        <w:ind w:left="2880" w:hanging="360"/>
      </w:pPr>
      <w:rPr>
        <w:rFonts w:ascii="Wingdings" w:hAnsi="Wingdings" w:hint="default"/>
        <w:sz w:val="20"/>
      </w:rPr>
    </w:lvl>
    <w:lvl w:ilvl="4" w:tplc="3B686ED8">
      <w:start w:val="1"/>
      <w:numFmt w:val="bullet"/>
      <w:lvlText w:val=""/>
      <w:lvlJc w:val="left"/>
      <w:pPr>
        <w:tabs>
          <w:tab w:val="num" w:pos="3600"/>
        </w:tabs>
        <w:ind w:left="3600" w:hanging="360"/>
      </w:pPr>
      <w:rPr>
        <w:rFonts w:ascii="Wingdings" w:hAnsi="Wingdings" w:hint="default"/>
        <w:sz w:val="20"/>
      </w:rPr>
    </w:lvl>
    <w:lvl w:ilvl="5" w:tplc="C34E168E">
      <w:start w:val="1"/>
      <w:numFmt w:val="bullet"/>
      <w:lvlText w:val=""/>
      <w:lvlJc w:val="left"/>
      <w:pPr>
        <w:tabs>
          <w:tab w:val="num" w:pos="4320"/>
        </w:tabs>
        <w:ind w:left="4320" w:hanging="360"/>
      </w:pPr>
      <w:rPr>
        <w:rFonts w:ascii="Wingdings" w:hAnsi="Wingdings" w:hint="default"/>
        <w:sz w:val="20"/>
      </w:rPr>
    </w:lvl>
    <w:lvl w:ilvl="6" w:tplc="8E4EE71A">
      <w:start w:val="1"/>
      <w:numFmt w:val="bullet"/>
      <w:lvlText w:val=""/>
      <w:lvlJc w:val="left"/>
      <w:pPr>
        <w:tabs>
          <w:tab w:val="num" w:pos="5040"/>
        </w:tabs>
        <w:ind w:left="5040" w:hanging="360"/>
      </w:pPr>
      <w:rPr>
        <w:rFonts w:ascii="Wingdings" w:hAnsi="Wingdings" w:hint="default"/>
        <w:sz w:val="20"/>
      </w:rPr>
    </w:lvl>
    <w:lvl w:ilvl="7" w:tplc="4CDCE818">
      <w:start w:val="1"/>
      <w:numFmt w:val="bullet"/>
      <w:lvlText w:val=""/>
      <w:lvlJc w:val="left"/>
      <w:pPr>
        <w:tabs>
          <w:tab w:val="num" w:pos="5760"/>
        </w:tabs>
        <w:ind w:left="5760" w:hanging="360"/>
      </w:pPr>
      <w:rPr>
        <w:rFonts w:ascii="Wingdings" w:hAnsi="Wingdings" w:hint="default"/>
        <w:sz w:val="20"/>
      </w:rPr>
    </w:lvl>
    <w:lvl w:ilvl="8" w:tplc="884404E0">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266DD"/>
    <w:multiLevelType w:val="hybridMultilevel"/>
    <w:tmpl w:val="507E4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0"/>
  </w:num>
  <w:num w:numId="4">
    <w:abstractNumId w:val="12"/>
  </w:num>
  <w:num w:numId="5">
    <w:abstractNumId w:val="7"/>
  </w:num>
  <w:num w:numId="6">
    <w:abstractNumId w:val="1"/>
  </w:num>
  <w:num w:numId="7">
    <w:abstractNumId w:val="4"/>
  </w:num>
  <w:num w:numId="8">
    <w:abstractNumId w:val="10"/>
  </w:num>
  <w:num w:numId="9">
    <w:abstractNumId w:val="3"/>
  </w:num>
  <w:num w:numId="10">
    <w:abstractNumId w:val="11"/>
  </w:num>
  <w:num w:numId="11">
    <w:abstractNumId w:val="13"/>
  </w:num>
  <w:num w:numId="12">
    <w:abstractNumId w:val="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349"/>
    <w:rsid w:val="00005D25"/>
    <w:rsid w:val="000222F2"/>
    <w:rsid w:val="000367B4"/>
    <w:rsid w:val="00037868"/>
    <w:rsid w:val="000460AC"/>
    <w:rsid w:val="0004693B"/>
    <w:rsid w:val="000528BF"/>
    <w:rsid w:val="000540BC"/>
    <w:rsid w:val="00054B8F"/>
    <w:rsid w:val="00056CD0"/>
    <w:rsid w:val="00060930"/>
    <w:rsid w:val="00062089"/>
    <w:rsid w:val="0007072F"/>
    <w:rsid w:val="00071F3C"/>
    <w:rsid w:val="0007492F"/>
    <w:rsid w:val="000A2EBB"/>
    <w:rsid w:val="000A54EB"/>
    <w:rsid w:val="000B2E35"/>
    <w:rsid w:val="000B781F"/>
    <w:rsid w:val="000C2A78"/>
    <w:rsid w:val="000C2AFB"/>
    <w:rsid w:val="000C61EE"/>
    <w:rsid w:val="000D1001"/>
    <w:rsid w:val="000E3D99"/>
    <w:rsid w:val="000E754B"/>
    <w:rsid w:val="00110BA0"/>
    <w:rsid w:val="001343F5"/>
    <w:rsid w:val="001449A6"/>
    <w:rsid w:val="001531BD"/>
    <w:rsid w:val="00172994"/>
    <w:rsid w:val="00177ED3"/>
    <w:rsid w:val="001841EC"/>
    <w:rsid w:val="00190AC8"/>
    <w:rsid w:val="001A5B1C"/>
    <w:rsid w:val="001A60BE"/>
    <w:rsid w:val="001A7888"/>
    <w:rsid w:val="001B0BE2"/>
    <w:rsid w:val="001D5BEB"/>
    <w:rsid w:val="001D7CFA"/>
    <w:rsid w:val="001E11A8"/>
    <w:rsid w:val="001F10A3"/>
    <w:rsid w:val="001F53C5"/>
    <w:rsid w:val="001F5A99"/>
    <w:rsid w:val="001F75BB"/>
    <w:rsid w:val="00212022"/>
    <w:rsid w:val="00216BBE"/>
    <w:rsid w:val="00243FB1"/>
    <w:rsid w:val="00256FDD"/>
    <w:rsid w:val="0026748C"/>
    <w:rsid w:val="00280E19"/>
    <w:rsid w:val="00295A30"/>
    <w:rsid w:val="00295ACA"/>
    <w:rsid w:val="002B7EF3"/>
    <w:rsid w:val="002D61BF"/>
    <w:rsid w:val="002F6426"/>
    <w:rsid w:val="0031071E"/>
    <w:rsid w:val="00316154"/>
    <w:rsid w:val="00321223"/>
    <w:rsid w:val="003231B3"/>
    <w:rsid w:val="003248DA"/>
    <w:rsid w:val="00343004"/>
    <w:rsid w:val="0034593D"/>
    <w:rsid w:val="0036689D"/>
    <w:rsid w:val="0036726C"/>
    <w:rsid w:val="003757AE"/>
    <w:rsid w:val="003840BE"/>
    <w:rsid w:val="00386493"/>
    <w:rsid w:val="00391BB1"/>
    <w:rsid w:val="0039585C"/>
    <w:rsid w:val="003958FB"/>
    <w:rsid w:val="003A2184"/>
    <w:rsid w:val="003A5061"/>
    <w:rsid w:val="003B102E"/>
    <w:rsid w:val="003B28FF"/>
    <w:rsid w:val="003B3BD3"/>
    <w:rsid w:val="003C40DB"/>
    <w:rsid w:val="003C7E46"/>
    <w:rsid w:val="003D61EE"/>
    <w:rsid w:val="003F32BB"/>
    <w:rsid w:val="003F3571"/>
    <w:rsid w:val="003F78E8"/>
    <w:rsid w:val="0040445B"/>
    <w:rsid w:val="00406E8C"/>
    <w:rsid w:val="0043636D"/>
    <w:rsid w:val="00451BFC"/>
    <w:rsid w:val="00461A1D"/>
    <w:rsid w:val="00463D5D"/>
    <w:rsid w:val="004702BE"/>
    <w:rsid w:val="0047322F"/>
    <w:rsid w:val="00485BB9"/>
    <w:rsid w:val="00491ABB"/>
    <w:rsid w:val="004A53E6"/>
    <w:rsid w:val="004C5095"/>
    <w:rsid w:val="004C51FE"/>
    <w:rsid w:val="004D696C"/>
    <w:rsid w:val="004E2BC3"/>
    <w:rsid w:val="004E4C1A"/>
    <w:rsid w:val="004F022C"/>
    <w:rsid w:val="00504AE9"/>
    <w:rsid w:val="00505EEE"/>
    <w:rsid w:val="00515447"/>
    <w:rsid w:val="005264ED"/>
    <w:rsid w:val="00553E51"/>
    <w:rsid w:val="00555A60"/>
    <w:rsid w:val="00596531"/>
    <w:rsid w:val="00597162"/>
    <w:rsid w:val="005A11E5"/>
    <w:rsid w:val="005A4ADB"/>
    <w:rsid w:val="005B6D09"/>
    <w:rsid w:val="005D218C"/>
    <w:rsid w:val="005D2AB1"/>
    <w:rsid w:val="00607773"/>
    <w:rsid w:val="0061095E"/>
    <w:rsid w:val="006232A7"/>
    <w:rsid w:val="00655E4F"/>
    <w:rsid w:val="00656E16"/>
    <w:rsid w:val="0067402C"/>
    <w:rsid w:val="00687E8B"/>
    <w:rsid w:val="006975FE"/>
    <w:rsid w:val="006B6238"/>
    <w:rsid w:val="006D5BBC"/>
    <w:rsid w:val="006F0CA6"/>
    <w:rsid w:val="00722577"/>
    <w:rsid w:val="007273C1"/>
    <w:rsid w:val="00732D36"/>
    <w:rsid w:val="00743204"/>
    <w:rsid w:val="00755DA3"/>
    <w:rsid w:val="00785647"/>
    <w:rsid w:val="007871AC"/>
    <w:rsid w:val="00792496"/>
    <w:rsid w:val="0079397E"/>
    <w:rsid w:val="007E74FC"/>
    <w:rsid w:val="007F0919"/>
    <w:rsid w:val="00805C3F"/>
    <w:rsid w:val="0082724D"/>
    <w:rsid w:val="00855608"/>
    <w:rsid w:val="00860664"/>
    <w:rsid w:val="008623E5"/>
    <w:rsid w:val="008623F6"/>
    <w:rsid w:val="008635DF"/>
    <w:rsid w:val="008758C6"/>
    <w:rsid w:val="008A1BD7"/>
    <w:rsid w:val="008A606A"/>
    <w:rsid w:val="008E7ACC"/>
    <w:rsid w:val="008F4529"/>
    <w:rsid w:val="00907E7F"/>
    <w:rsid w:val="00931816"/>
    <w:rsid w:val="00945C32"/>
    <w:rsid w:val="0094611B"/>
    <w:rsid w:val="00962ABC"/>
    <w:rsid w:val="00994B6A"/>
    <w:rsid w:val="009A2967"/>
    <w:rsid w:val="009B0A19"/>
    <w:rsid w:val="009B5349"/>
    <w:rsid w:val="00A37BDE"/>
    <w:rsid w:val="00A42636"/>
    <w:rsid w:val="00A47835"/>
    <w:rsid w:val="00A60B49"/>
    <w:rsid w:val="00A733B2"/>
    <w:rsid w:val="00A84493"/>
    <w:rsid w:val="00A87558"/>
    <w:rsid w:val="00A93BE1"/>
    <w:rsid w:val="00A9422D"/>
    <w:rsid w:val="00AC01B9"/>
    <w:rsid w:val="00AC0F39"/>
    <w:rsid w:val="00AC4266"/>
    <w:rsid w:val="00AC4E40"/>
    <w:rsid w:val="00AD7DA3"/>
    <w:rsid w:val="00AE231B"/>
    <w:rsid w:val="00AF61EF"/>
    <w:rsid w:val="00B00BF9"/>
    <w:rsid w:val="00B0142D"/>
    <w:rsid w:val="00B11718"/>
    <w:rsid w:val="00B156ED"/>
    <w:rsid w:val="00B20DE8"/>
    <w:rsid w:val="00B23949"/>
    <w:rsid w:val="00B32858"/>
    <w:rsid w:val="00B35FA0"/>
    <w:rsid w:val="00B36058"/>
    <w:rsid w:val="00B41E72"/>
    <w:rsid w:val="00B63FB8"/>
    <w:rsid w:val="00B73F40"/>
    <w:rsid w:val="00B84A54"/>
    <w:rsid w:val="00B9437A"/>
    <w:rsid w:val="00BA146B"/>
    <w:rsid w:val="00BA68A2"/>
    <w:rsid w:val="00BB669F"/>
    <w:rsid w:val="00BD3259"/>
    <w:rsid w:val="00BE15F4"/>
    <w:rsid w:val="00BE3CC7"/>
    <w:rsid w:val="00BE54D8"/>
    <w:rsid w:val="00BF5D33"/>
    <w:rsid w:val="00C16EFA"/>
    <w:rsid w:val="00C23027"/>
    <w:rsid w:val="00C31038"/>
    <w:rsid w:val="00C40722"/>
    <w:rsid w:val="00C45289"/>
    <w:rsid w:val="00C46996"/>
    <w:rsid w:val="00C471DC"/>
    <w:rsid w:val="00C56174"/>
    <w:rsid w:val="00C6081C"/>
    <w:rsid w:val="00C614E6"/>
    <w:rsid w:val="00C64574"/>
    <w:rsid w:val="00C71BA6"/>
    <w:rsid w:val="00C8346F"/>
    <w:rsid w:val="00C96076"/>
    <w:rsid w:val="00CB4952"/>
    <w:rsid w:val="00CC4085"/>
    <w:rsid w:val="00CD36B5"/>
    <w:rsid w:val="00CD4A14"/>
    <w:rsid w:val="00CD5187"/>
    <w:rsid w:val="00CD733E"/>
    <w:rsid w:val="00CF2874"/>
    <w:rsid w:val="00CF4921"/>
    <w:rsid w:val="00D24CE7"/>
    <w:rsid w:val="00D33792"/>
    <w:rsid w:val="00D61852"/>
    <w:rsid w:val="00D75164"/>
    <w:rsid w:val="00D767AE"/>
    <w:rsid w:val="00D77821"/>
    <w:rsid w:val="00D90A51"/>
    <w:rsid w:val="00D9650E"/>
    <w:rsid w:val="00DB1704"/>
    <w:rsid w:val="00DB71D5"/>
    <w:rsid w:val="00DF4878"/>
    <w:rsid w:val="00E148C6"/>
    <w:rsid w:val="00E26B93"/>
    <w:rsid w:val="00E447D3"/>
    <w:rsid w:val="00E54318"/>
    <w:rsid w:val="00E67BD8"/>
    <w:rsid w:val="00E72770"/>
    <w:rsid w:val="00E744F8"/>
    <w:rsid w:val="00EA45BF"/>
    <w:rsid w:val="00EB3BE8"/>
    <w:rsid w:val="00EB71E9"/>
    <w:rsid w:val="00ED6F62"/>
    <w:rsid w:val="00EF0DEF"/>
    <w:rsid w:val="00EF7ADC"/>
    <w:rsid w:val="00F076FF"/>
    <w:rsid w:val="00F42EEB"/>
    <w:rsid w:val="00F44EFF"/>
    <w:rsid w:val="00F5656A"/>
    <w:rsid w:val="00F62BCB"/>
    <w:rsid w:val="00F62DCC"/>
    <w:rsid w:val="00F67331"/>
    <w:rsid w:val="00F67DBF"/>
    <w:rsid w:val="00F71BF0"/>
    <w:rsid w:val="00F76CA1"/>
    <w:rsid w:val="00F902E2"/>
    <w:rsid w:val="00F97A47"/>
    <w:rsid w:val="00FA765E"/>
    <w:rsid w:val="00FB01C3"/>
    <w:rsid w:val="00FB3CAE"/>
    <w:rsid w:val="00FE3521"/>
    <w:rsid w:val="00FE4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83725"/>
  <w15:docId w15:val="{66369C08-98EC-4ED4-8811-E499FC81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14:ligatures w14:val="none"/>
    </w:r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basedOn w:val="a0"/>
    <w:uiPriority w:val="35"/>
    <w:rPr>
      <w:b/>
      <w:bCs/>
      <w:color w:val="4472C4" w:themeColor="accent1"/>
      <w:sz w:val="18"/>
      <w:szCs w:val="18"/>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link w:val="ac"/>
    <w:uiPriority w:val="35"/>
    <w:semiHidden/>
    <w:unhideWhenUsed/>
    <w:qFormat/>
    <w:rPr>
      <w:b/>
      <w:bCs/>
      <w:color w:val="4472C4" w:themeColor="accent1"/>
      <w:sz w:val="18"/>
      <w:szCs w:val="18"/>
    </w:rPr>
  </w:style>
  <w:style w:type="character" w:customStyle="1" w:styleId="ac">
    <w:name w:val="Название объекта Знак"/>
    <w:basedOn w:val="a0"/>
    <w:link w:val="ab"/>
    <w:uiPriority w:val="35"/>
    <w:rPr>
      <w:b/>
      <w:bCs/>
      <w:color w:val="4472C4" w:themeColor="accent1"/>
      <w:sz w:val="18"/>
      <w:szCs w:val="18"/>
    </w:rPr>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e">
    <w:name w:val="footnote text"/>
    <w:basedOn w:val="a"/>
    <w:link w:val="af"/>
    <w:uiPriority w:val="99"/>
    <w:semiHidden/>
    <w:unhideWhenUsed/>
    <w:pPr>
      <w:spacing w:after="40" w:line="240" w:lineRule="auto"/>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line="240" w:lineRule="auto"/>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pPr>
  </w:style>
  <w:style w:type="paragraph" w:styleId="af6">
    <w:name w:val="header"/>
    <w:basedOn w:val="a"/>
    <w:link w:val="af7"/>
    <w:uiPriority w:val="99"/>
    <w:unhideWhenUsed/>
    <w:pPr>
      <w:tabs>
        <w:tab w:val="center" w:pos="4677"/>
        <w:tab w:val="right" w:pos="9355"/>
      </w:tabs>
      <w:spacing w:after="0" w:line="240" w:lineRule="auto"/>
    </w:pPr>
    <w:rPr>
      <w14:ligatures w14:val="standardContextual"/>
    </w:r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rPr>
      <w14:ligatures w14:val="standardContextual"/>
    </w:rPr>
  </w:style>
  <w:style w:type="character" w:customStyle="1" w:styleId="af9">
    <w:name w:val="Нижний колонтитул Знак"/>
    <w:basedOn w:val="a0"/>
    <w:link w:val="af8"/>
    <w:uiPriority w:val="99"/>
  </w:style>
  <w:style w:type="character" w:styleId="afa">
    <w:name w:val="Hyperlink"/>
    <w:basedOn w:val="a0"/>
    <w:uiPriority w:val="99"/>
    <w:unhideWhenUsed/>
    <w:rPr>
      <w:color w:val="0000FF"/>
      <w:u w:val="single"/>
    </w:rPr>
  </w:style>
  <w:style w:type="character" w:styleId="afb">
    <w:name w:val="FollowedHyperlink"/>
    <w:basedOn w:val="a0"/>
    <w:uiPriority w:val="99"/>
    <w:semiHidden/>
    <w:unhideWhenUsed/>
    <w:rPr>
      <w:color w:val="954F72" w:themeColor="followedHyperlink"/>
      <w:u w:val="single"/>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Неразрешенное упоминание1"/>
    <w:basedOn w:val="a0"/>
    <w:uiPriority w:val="99"/>
    <w:semiHidden/>
    <w:unhideWhenUsed/>
    <w:rPr>
      <w:color w:val="605E5C"/>
      <w:shd w:val="clear" w:color="auto" w:fill="E1DFDD"/>
    </w:rPr>
  </w:style>
  <w:style w:type="paragraph" w:styleId="afd">
    <w:name w:val="Balloon Text"/>
    <w:basedOn w:val="a"/>
    <w:link w:val="afe"/>
    <w:uiPriority w:val="99"/>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hAnsi="Segoe UI" w:cs="Segoe UI"/>
      <w:sz w:val="18"/>
      <w:szCs w:val="18"/>
      <w14:ligatures w14:val="none"/>
    </w:rPr>
  </w:style>
  <w:style w:type="character" w:styleId="aff">
    <w:name w:val="Strong"/>
    <w:basedOn w:val="a0"/>
    <w:uiPriority w:val="22"/>
    <w:qFormat/>
    <w:rPr>
      <w:b/>
      <w:bCs/>
    </w:rPr>
  </w:style>
  <w:style w:type="character" w:styleId="aff0">
    <w:name w:val="Emphasis"/>
    <w:basedOn w:val="a0"/>
    <w:uiPriority w:val="20"/>
    <w:qFormat/>
    <w:rPr>
      <w:i/>
      <w:iCs/>
    </w:rPr>
  </w:style>
  <w:style w:type="character" w:customStyle="1" w:styleId="24">
    <w:name w:val="Неразрешенное упоминание2"/>
    <w:basedOn w:val="a0"/>
    <w:uiPriority w:val="99"/>
    <w:semiHidden/>
    <w:unhideWhenUsed/>
    <w:rPr>
      <w:color w:val="605E5C"/>
      <w:shd w:val="clear" w:color="auto" w:fill="E1DFDD"/>
    </w:rPr>
  </w:style>
  <w:style w:type="character" w:customStyle="1" w:styleId="33">
    <w:name w:val="Неразрешенное упоминание3"/>
    <w:basedOn w:val="a0"/>
    <w:uiPriority w:val="99"/>
    <w:semiHidden/>
    <w:unhideWhenUsed/>
    <w:rPr>
      <w:color w:val="605E5C"/>
      <w:shd w:val="clear" w:color="auto" w:fill="E1DFDD"/>
    </w:rPr>
  </w:style>
  <w:style w:type="character" w:customStyle="1" w:styleId="43">
    <w:name w:val="Неразрешенное упоминание4"/>
    <w:basedOn w:val="a0"/>
    <w:uiPriority w:val="99"/>
    <w:semiHidden/>
    <w:unhideWhenUsed/>
    <w:rsid w:val="008A606A"/>
    <w:rPr>
      <w:color w:val="605E5C"/>
      <w:shd w:val="clear" w:color="auto" w:fill="E1DFDD"/>
    </w:rPr>
  </w:style>
  <w:style w:type="character" w:customStyle="1" w:styleId="vkitposttextv2root--se9wt">
    <w:name w:val="vkitposttextv2__root--se9wt"/>
    <w:basedOn w:val="a0"/>
    <w:rsid w:val="00C471DC"/>
  </w:style>
  <w:style w:type="paragraph" w:customStyle="1" w:styleId="ds-markdown-paragraph">
    <w:name w:val="ds-markdown-paragraph"/>
    <w:basedOn w:val="a"/>
    <w:rsid w:val="00505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Неразрешенное упоминание5"/>
    <w:basedOn w:val="a0"/>
    <w:uiPriority w:val="99"/>
    <w:semiHidden/>
    <w:unhideWhenUsed/>
    <w:rsid w:val="00B11718"/>
    <w:rPr>
      <w:color w:val="605E5C"/>
      <w:shd w:val="clear" w:color="auto" w:fill="E1DFDD"/>
    </w:rPr>
  </w:style>
  <w:style w:type="character" w:customStyle="1" w:styleId="UnresolvedMention">
    <w:name w:val="Unresolved Mention"/>
    <w:basedOn w:val="a0"/>
    <w:uiPriority w:val="99"/>
    <w:semiHidden/>
    <w:unhideWhenUsed/>
    <w:rsid w:val="00ED6F62"/>
    <w:rPr>
      <w:color w:val="605E5C"/>
      <w:shd w:val="clear" w:color="auto" w:fill="E1DFDD"/>
    </w:rPr>
  </w:style>
  <w:style w:type="paragraph" w:styleId="HTML">
    <w:name w:val="HTML Preformatted"/>
    <w:basedOn w:val="a"/>
    <w:link w:val="HTML0"/>
    <w:uiPriority w:val="99"/>
    <w:semiHidden/>
    <w:unhideWhenUsed/>
    <w:rsid w:val="006D5BB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D5BBC"/>
    <w:rPr>
      <w:rFonts w:ascii="Consolas" w:hAnsi="Consolas"/>
      <w:sz w:val="20"/>
      <w:szCs w:val="20"/>
      <w14:ligatures w14:val="none"/>
    </w:rPr>
  </w:style>
  <w:style w:type="character" w:customStyle="1" w:styleId="galleria-current">
    <w:name w:val="galleria-current"/>
    <w:basedOn w:val="a0"/>
    <w:rsid w:val="000367B4"/>
  </w:style>
  <w:style w:type="character" w:customStyle="1" w:styleId="galleria-total">
    <w:name w:val="galleria-total"/>
    <w:basedOn w:val="a0"/>
    <w:rsid w:val="00036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8110">
      <w:bodyDiv w:val="1"/>
      <w:marLeft w:val="0"/>
      <w:marRight w:val="0"/>
      <w:marTop w:val="0"/>
      <w:marBottom w:val="0"/>
      <w:divBdr>
        <w:top w:val="none" w:sz="0" w:space="0" w:color="auto"/>
        <w:left w:val="none" w:sz="0" w:space="0" w:color="auto"/>
        <w:bottom w:val="none" w:sz="0" w:space="0" w:color="auto"/>
        <w:right w:val="none" w:sz="0" w:space="0" w:color="auto"/>
      </w:divBdr>
    </w:div>
    <w:div w:id="100153024">
      <w:bodyDiv w:val="1"/>
      <w:marLeft w:val="0"/>
      <w:marRight w:val="0"/>
      <w:marTop w:val="0"/>
      <w:marBottom w:val="0"/>
      <w:divBdr>
        <w:top w:val="none" w:sz="0" w:space="0" w:color="auto"/>
        <w:left w:val="none" w:sz="0" w:space="0" w:color="auto"/>
        <w:bottom w:val="none" w:sz="0" w:space="0" w:color="auto"/>
        <w:right w:val="none" w:sz="0" w:space="0" w:color="auto"/>
      </w:divBdr>
    </w:div>
    <w:div w:id="583105866">
      <w:bodyDiv w:val="1"/>
      <w:marLeft w:val="0"/>
      <w:marRight w:val="0"/>
      <w:marTop w:val="0"/>
      <w:marBottom w:val="0"/>
      <w:divBdr>
        <w:top w:val="none" w:sz="0" w:space="0" w:color="auto"/>
        <w:left w:val="none" w:sz="0" w:space="0" w:color="auto"/>
        <w:bottom w:val="none" w:sz="0" w:space="0" w:color="auto"/>
        <w:right w:val="none" w:sz="0" w:space="0" w:color="auto"/>
      </w:divBdr>
    </w:div>
    <w:div w:id="592325352">
      <w:bodyDiv w:val="1"/>
      <w:marLeft w:val="0"/>
      <w:marRight w:val="0"/>
      <w:marTop w:val="0"/>
      <w:marBottom w:val="0"/>
      <w:divBdr>
        <w:top w:val="none" w:sz="0" w:space="0" w:color="auto"/>
        <w:left w:val="none" w:sz="0" w:space="0" w:color="auto"/>
        <w:bottom w:val="none" w:sz="0" w:space="0" w:color="auto"/>
        <w:right w:val="none" w:sz="0" w:space="0" w:color="auto"/>
      </w:divBdr>
    </w:div>
    <w:div w:id="599603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104">
          <w:marLeft w:val="0"/>
          <w:marRight w:val="300"/>
          <w:marTop w:val="0"/>
          <w:marBottom w:val="300"/>
          <w:divBdr>
            <w:top w:val="none" w:sz="0" w:space="0" w:color="auto"/>
            <w:left w:val="none" w:sz="0" w:space="0" w:color="auto"/>
            <w:bottom w:val="none" w:sz="0" w:space="0" w:color="auto"/>
            <w:right w:val="none" w:sz="0" w:space="0" w:color="auto"/>
          </w:divBdr>
          <w:divsChild>
            <w:div w:id="1271821033">
              <w:marLeft w:val="0"/>
              <w:marRight w:val="0"/>
              <w:marTop w:val="0"/>
              <w:marBottom w:val="300"/>
              <w:divBdr>
                <w:top w:val="none" w:sz="0" w:space="0" w:color="auto"/>
                <w:left w:val="none" w:sz="0" w:space="0" w:color="auto"/>
                <w:bottom w:val="none" w:sz="0" w:space="0" w:color="auto"/>
                <w:right w:val="none" w:sz="0" w:space="0" w:color="auto"/>
              </w:divBdr>
              <w:divsChild>
                <w:div w:id="853612834">
                  <w:marLeft w:val="0"/>
                  <w:marRight w:val="0"/>
                  <w:marTop w:val="0"/>
                  <w:marBottom w:val="0"/>
                  <w:divBdr>
                    <w:top w:val="none" w:sz="0" w:space="0" w:color="auto"/>
                    <w:left w:val="none" w:sz="0" w:space="0" w:color="auto"/>
                    <w:bottom w:val="none" w:sz="0" w:space="0" w:color="auto"/>
                    <w:right w:val="none" w:sz="0" w:space="0" w:color="auto"/>
                  </w:divBdr>
                  <w:divsChild>
                    <w:div w:id="905258725">
                      <w:marLeft w:val="0"/>
                      <w:marRight w:val="0"/>
                      <w:marTop w:val="0"/>
                      <w:marBottom w:val="0"/>
                      <w:divBdr>
                        <w:top w:val="none" w:sz="0" w:space="0" w:color="auto"/>
                        <w:left w:val="none" w:sz="0" w:space="0" w:color="auto"/>
                        <w:bottom w:val="none" w:sz="0" w:space="0" w:color="auto"/>
                        <w:right w:val="none" w:sz="0" w:space="0" w:color="auto"/>
                      </w:divBdr>
                      <w:divsChild>
                        <w:div w:id="14753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54936">
          <w:marLeft w:val="0"/>
          <w:marRight w:val="0"/>
          <w:marTop w:val="0"/>
          <w:marBottom w:val="0"/>
          <w:divBdr>
            <w:top w:val="none" w:sz="0" w:space="0" w:color="auto"/>
            <w:left w:val="none" w:sz="0" w:space="0" w:color="auto"/>
            <w:bottom w:val="none" w:sz="0" w:space="0" w:color="auto"/>
            <w:right w:val="none" w:sz="0" w:space="0" w:color="auto"/>
          </w:divBdr>
        </w:div>
        <w:div w:id="1029336876">
          <w:marLeft w:val="0"/>
          <w:marRight w:val="0"/>
          <w:marTop w:val="0"/>
          <w:marBottom w:val="0"/>
          <w:divBdr>
            <w:top w:val="none" w:sz="0" w:space="0" w:color="auto"/>
            <w:left w:val="none" w:sz="0" w:space="0" w:color="auto"/>
            <w:bottom w:val="none" w:sz="0" w:space="0" w:color="auto"/>
            <w:right w:val="none" w:sz="0" w:space="0" w:color="auto"/>
          </w:divBdr>
        </w:div>
      </w:divsChild>
    </w:div>
    <w:div w:id="979456518">
      <w:bodyDiv w:val="1"/>
      <w:marLeft w:val="0"/>
      <w:marRight w:val="0"/>
      <w:marTop w:val="0"/>
      <w:marBottom w:val="0"/>
      <w:divBdr>
        <w:top w:val="none" w:sz="0" w:space="0" w:color="auto"/>
        <w:left w:val="none" w:sz="0" w:space="0" w:color="auto"/>
        <w:bottom w:val="none" w:sz="0" w:space="0" w:color="auto"/>
        <w:right w:val="none" w:sz="0" w:space="0" w:color="auto"/>
      </w:divBdr>
    </w:div>
    <w:div w:id="1038899143">
      <w:bodyDiv w:val="1"/>
      <w:marLeft w:val="0"/>
      <w:marRight w:val="0"/>
      <w:marTop w:val="0"/>
      <w:marBottom w:val="0"/>
      <w:divBdr>
        <w:top w:val="none" w:sz="0" w:space="0" w:color="auto"/>
        <w:left w:val="none" w:sz="0" w:space="0" w:color="auto"/>
        <w:bottom w:val="none" w:sz="0" w:space="0" w:color="auto"/>
        <w:right w:val="none" w:sz="0" w:space="0" w:color="auto"/>
      </w:divBdr>
      <w:divsChild>
        <w:div w:id="646861354">
          <w:marLeft w:val="0"/>
          <w:marRight w:val="300"/>
          <w:marTop w:val="0"/>
          <w:marBottom w:val="300"/>
          <w:divBdr>
            <w:top w:val="none" w:sz="0" w:space="0" w:color="auto"/>
            <w:left w:val="none" w:sz="0" w:space="0" w:color="auto"/>
            <w:bottom w:val="none" w:sz="0" w:space="0" w:color="auto"/>
            <w:right w:val="none" w:sz="0" w:space="0" w:color="auto"/>
          </w:divBdr>
          <w:divsChild>
            <w:div w:id="1814758501">
              <w:marLeft w:val="0"/>
              <w:marRight w:val="0"/>
              <w:marTop w:val="0"/>
              <w:marBottom w:val="300"/>
              <w:divBdr>
                <w:top w:val="none" w:sz="0" w:space="0" w:color="auto"/>
                <w:left w:val="none" w:sz="0" w:space="0" w:color="auto"/>
                <w:bottom w:val="none" w:sz="0" w:space="0" w:color="auto"/>
                <w:right w:val="none" w:sz="0" w:space="0" w:color="auto"/>
              </w:divBdr>
              <w:divsChild>
                <w:div w:id="1204557008">
                  <w:marLeft w:val="0"/>
                  <w:marRight w:val="0"/>
                  <w:marTop w:val="0"/>
                  <w:marBottom w:val="0"/>
                  <w:divBdr>
                    <w:top w:val="none" w:sz="0" w:space="0" w:color="auto"/>
                    <w:left w:val="none" w:sz="0" w:space="0" w:color="auto"/>
                    <w:bottom w:val="none" w:sz="0" w:space="0" w:color="auto"/>
                    <w:right w:val="none" w:sz="0" w:space="0" w:color="auto"/>
                  </w:divBdr>
                  <w:divsChild>
                    <w:div w:id="1127623738">
                      <w:marLeft w:val="0"/>
                      <w:marRight w:val="0"/>
                      <w:marTop w:val="0"/>
                      <w:marBottom w:val="0"/>
                      <w:divBdr>
                        <w:top w:val="none" w:sz="0" w:space="0" w:color="auto"/>
                        <w:left w:val="none" w:sz="0" w:space="0" w:color="auto"/>
                        <w:bottom w:val="none" w:sz="0" w:space="0" w:color="auto"/>
                        <w:right w:val="none" w:sz="0" w:space="0" w:color="auto"/>
                      </w:divBdr>
                      <w:divsChild>
                        <w:div w:id="9471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12762">
      <w:bodyDiv w:val="1"/>
      <w:marLeft w:val="0"/>
      <w:marRight w:val="0"/>
      <w:marTop w:val="0"/>
      <w:marBottom w:val="0"/>
      <w:divBdr>
        <w:top w:val="none" w:sz="0" w:space="0" w:color="auto"/>
        <w:left w:val="none" w:sz="0" w:space="0" w:color="auto"/>
        <w:bottom w:val="none" w:sz="0" w:space="0" w:color="auto"/>
        <w:right w:val="none" w:sz="0" w:space="0" w:color="auto"/>
      </w:divBdr>
      <w:divsChild>
        <w:div w:id="1284464224">
          <w:marLeft w:val="0"/>
          <w:marRight w:val="0"/>
          <w:marTop w:val="0"/>
          <w:marBottom w:val="0"/>
          <w:divBdr>
            <w:top w:val="none" w:sz="0" w:space="0" w:color="auto"/>
            <w:left w:val="none" w:sz="0" w:space="0" w:color="auto"/>
            <w:bottom w:val="none" w:sz="0" w:space="0" w:color="auto"/>
            <w:right w:val="none" w:sz="0" w:space="0" w:color="auto"/>
          </w:divBdr>
        </w:div>
        <w:div w:id="1010521473">
          <w:marLeft w:val="0"/>
          <w:marRight w:val="0"/>
          <w:marTop w:val="0"/>
          <w:marBottom w:val="0"/>
          <w:divBdr>
            <w:top w:val="none" w:sz="0" w:space="0" w:color="auto"/>
            <w:left w:val="none" w:sz="0" w:space="0" w:color="auto"/>
            <w:bottom w:val="none" w:sz="0" w:space="0" w:color="auto"/>
            <w:right w:val="none" w:sz="0" w:space="0" w:color="auto"/>
          </w:divBdr>
        </w:div>
        <w:div w:id="1717393022">
          <w:marLeft w:val="0"/>
          <w:marRight w:val="0"/>
          <w:marTop w:val="0"/>
          <w:marBottom w:val="0"/>
          <w:divBdr>
            <w:top w:val="none" w:sz="0" w:space="0" w:color="auto"/>
            <w:left w:val="none" w:sz="0" w:space="0" w:color="auto"/>
            <w:bottom w:val="none" w:sz="0" w:space="0" w:color="auto"/>
            <w:right w:val="none" w:sz="0" w:space="0" w:color="auto"/>
          </w:divBdr>
        </w:div>
        <w:div w:id="1162966787">
          <w:marLeft w:val="0"/>
          <w:marRight w:val="0"/>
          <w:marTop w:val="0"/>
          <w:marBottom w:val="0"/>
          <w:divBdr>
            <w:top w:val="none" w:sz="0" w:space="0" w:color="auto"/>
            <w:left w:val="none" w:sz="0" w:space="0" w:color="auto"/>
            <w:bottom w:val="none" w:sz="0" w:space="0" w:color="auto"/>
            <w:right w:val="none" w:sz="0" w:space="0" w:color="auto"/>
          </w:divBdr>
        </w:div>
        <w:div w:id="1507474025">
          <w:marLeft w:val="0"/>
          <w:marRight w:val="0"/>
          <w:marTop w:val="0"/>
          <w:marBottom w:val="0"/>
          <w:divBdr>
            <w:top w:val="none" w:sz="0" w:space="0" w:color="auto"/>
            <w:left w:val="none" w:sz="0" w:space="0" w:color="auto"/>
            <w:bottom w:val="none" w:sz="0" w:space="0" w:color="auto"/>
            <w:right w:val="none" w:sz="0" w:space="0" w:color="auto"/>
          </w:divBdr>
        </w:div>
        <w:div w:id="1621841135">
          <w:marLeft w:val="0"/>
          <w:marRight w:val="0"/>
          <w:marTop w:val="0"/>
          <w:marBottom w:val="0"/>
          <w:divBdr>
            <w:top w:val="none" w:sz="0" w:space="0" w:color="auto"/>
            <w:left w:val="none" w:sz="0" w:space="0" w:color="auto"/>
            <w:bottom w:val="none" w:sz="0" w:space="0" w:color="auto"/>
            <w:right w:val="none" w:sz="0" w:space="0" w:color="auto"/>
          </w:divBdr>
        </w:div>
        <w:div w:id="1868448077">
          <w:marLeft w:val="0"/>
          <w:marRight w:val="0"/>
          <w:marTop w:val="0"/>
          <w:marBottom w:val="0"/>
          <w:divBdr>
            <w:top w:val="none" w:sz="0" w:space="0" w:color="auto"/>
            <w:left w:val="none" w:sz="0" w:space="0" w:color="auto"/>
            <w:bottom w:val="none" w:sz="0" w:space="0" w:color="auto"/>
            <w:right w:val="none" w:sz="0" w:space="0" w:color="auto"/>
          </w:divBdr>
        </w:div>
      </w:divsChild>
    </w:div>
    <w:div w:id="1587885058">
      <w:bodyDiv w:val="1"/>
      <w:marLeft w:val="0"/>
      <w:marRight w:val="0"/>
      <w:marTop w:val="0"/>
      <w:marBottom w:val="0"/>
      <w:divBdr>
        <w:top w:val="none" w:sz="0" w:space="0" w:color="auto"/>
        <w:left w:val="none" w:sz="0" w:space="0" w:color="auto"/>
        <w:bottom w:val="none" w:sz="0" w:space="0" w:color="auto"/>
        <w:right w:val="none" w:sz="0" w:space="0" w:color="auto"/>
      </w:divBdr>
      <w:divsChild>
        <w:div w:id="546524802">
          <w:marLeft w:val="0"/>
          <w:marRight w:val="300"/>
          <w:marTop w:val="0"/>
          <w:marBottom w:val="300"/>
          <w:divBdr>
            <w:top w:val="none" w:sz="0" w:space="0" w:color="auto"/>
            <w:left w:val="none" w:sz="0" w:space="0" w:color="auto"/>
            <w:bottom w:val="none" w:sz="0" w:space="0" w:color="auto"/>
            <w:right w:val="none" w:sz="0" w:space="0" w:color="auto"/>
          </w:divBdr>
          <w:divsChild>
            <w:div w:id="1389498023">
              <w:marLeft w:val="0"/>
              <w:marRight w:val="0"/>
              <w:marTop w:val="0"/>
              <w:marBottom w:val="300"/>
              <w:divBdr>
                <w:top w:val="none" w:sz="0" w:space="0" w:color="auto"/>
                <w:left w:val="none" w:sz="0" w:space="0" w:color="auto"/>
                <w:bottom w:val="none" w:sz="0" w:space="0" w:color="auto"/>
                <w:right w:val="none" w:sz="0" w:space="0" w:color="auto"/>
              </w:divBdr>
              <w:divsChild>
                <w:div w:id="1865946362">
                  <w:marLeft w:val="0"/>
                  <w:marRight w:val="0"/>
                  <w:marTop w:val="0"/>
                  <w:marBottom w:val="0"/>
                  <w:divBdr>
                    <w:top w:val="none" w:sz="0" w:space="0" w:color="auto"/>
                    <w:left w:val="none" w:sz="0" w:space="0" w:color="auto"/>
                    <w:bottom w:val="none" w:sz="0" w:space="0" w:color="auto"/>
                    <w:right w:val="none" w:sz="0" w:space="0" w:color="auto"/>
                  </w:divBdr>
                  <w:divsChild>
                    <w:div w:id="932860653">
                      <w:marLeft w:val="0"/>
                      <w:marRight w:val="0"/>
                      <w:marTop w:val="0"/>
                      <w:marBottom w:val="0"/>
                      <w:divBdr>
                        <w:top w:val="none" w:sz="0" w:space="0" w:color="auto"/>
                        <w:left w:val="none" w:sz="0" w:space="0" w:color="auto"/>
                        <w:bottom w:val="none" w:sz="0" w:space="0" w:color="auto"/>
                        <w:right w:val="none" w:sz="0" w:space="0" w:color="auto"/>
                      </w:divBdr>
                      <w:divsChild>
                        <w:div w:id="5761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46798">
          <w:marLeft w:val="0"/>
          <w:marRight w:val="0"/>
          <w:marTop w:val="0"/>
          <w:marBottom w:val="0"/>
          <w:divBdr>
            <w:top w:val="none" w:sz="0" w:space="0" w:color="auto"/>
            <w:left w:val="none" w:sz="0" w:space="0" w:color="auto"/>
            <w:bottom w:val="none" w:sz="0" w:space="0" w:color="auto"/>
            <w:right w:val="none" w:sz="0" w:space="0" w:color="auto"/>
          </w:divBdr>
        </w:div>
        <w:div w:id="331496144">
          <w:marLeft w:val="0"/>
          <w:marRight w:val="0"/>
          <w:marTop w:val="0"/>
          <w:marBottom w:val="0"/>
          <w:divBdr>
            <w:top w:val="none" w:sz="0" w:space="0" w:color="auto"/>
            <w:left w:val="none" w:sz="0" w:space="0" w:color="auto"/>
            <w:bottom w:val="none" w:sz="0" w:space="0" w:color="auto"/>
            <w:right w:val="none" w:sz="0" w:space="0" w:color="auto"/>
          </w:divBdr>
        </w:div>
      </w:divsChild>
    </w:div>
    <w:div w:id="205942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xn--80aaapecta3abbflycnd5byo.xn--p1ai/?ysclid=moiiff01mb25604667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378</Words>
  <Characters>2155</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cp:lastPrinted>2026-04-27T08:39:00Z</cp:lastPrinted>
  <dcterms:created xsi:type="dcterms:W3CDTF">2026-04-24T03:24:00Z</dcterms:created>
  <dcterms:modified xsi:type="dcterms:W3CDTF">2026-04-29T04:46:00Z</dcterms:modified>
</cp:coreProperties>
</file>